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43D3" w:rsidRDefault="006A43D3" w:rsidP="009279B6">
      <w:pPr>
        <w:rPr>
          <w:rFonts w:ascii="Times New Roman" w:hAnsi="Times New Roman" w:cs="Times New Roman"/>
          <w:b/>
        </w:rPr>
      </w:pPr>
      <w:bookmarkStart w:id="0" w:name="_GoBack"/>
      <w:bookmarkEnd w:id="0"/>
    </w:p>
    <w:p w:rsidR="006A43D3" w:rsidRPr="006A43D3" w:rsidRDefault="006A43D3" w:rsidP="009279B6">
      <w:pPr>
        <w:rPr>
          <w:rFonts w:ascii="Times New Roman" w:hAnsi="Times New Roman" w:cs="Times New Roman"/>
        </w:rPr>
      </w:pPr>
      <w:r w:rsidRPr="006A43D3">
        <w:rPr>
          <w:rFonts w:ascii="Times New Roman" w:hAnsi="Times New Roman" w:cs="Times New Roman"/>
        </w:rPr>
        <w:t>Alkon – Great Works II</w:t>
      </w:r>
    </w:p>
    <w:p w:rsidR="009279B6" w:rsidRPr="006A43D3" w:rsidRDefault="006A43D3" w:rsidP="009279B6">
      <w:pPr>
        <w:rPr>
          <w:rFonts w:ascii="Times New Roman" w:hAnsi="Times New Roman" w:cs="Times New Roman"/>
          <w:b/>
        </w:rPr>
      </w:pPr>
      <w:r>
        <w:rPr>
          <w:rFonts w:ascii="Times New Roman" w:hAnsi="Times New Roman" w:cs="Times New Roman"/>
          <w:b/>
        </w:rPr>
        <w:t xml:space="preserve">Annotations:  </w:t>
      </w:r>
      <w:r w:rsidR="009279B6" w:rsidRPr="006A43D3">
        <w:rPr>
          <w:rFonts w:ascii="Times New Roman" w:hAnsi="Times New Roman" w:cs="Times New Roman"/>
          <w:b/>
        </w:rPr>
        <w:t>Conducting Your Research</w:t>
      </w:r>
      <w:r w:rsidR="009279B6" w:rsidRPr="006A43D3">
        <w:rPr>
          <w:rFonts w:ascii="Times New Roman" w:hAnsi="Times New Roman" w:cs="Times New Roman"/>
          <w:b/>
        </w:rPr>
        <w:tab/>
      </w:r>
      <w:r w:rsidR="009279B6" w:rsidRPr="006A43D3">
        <w:rPr>
          <w:rFonts w:ascii="Times New Roman" w:hAnsi="Times New Roman" w:cs="Times New Roman"/>
          <w:b/>
        </w:rPr>
        <w:tab/>
      </w:r>
      <w:r w:rsidR="009279B6" w:rsidRPr="006A43D3">
        <w:rPr>
          <w:rFonts w:ascii="Times New Roman" w:hAnsi="Times New Roman" w:cs="Times New Roman"/>
          <w:b/>
        </w:rPr>
        <w:tab/>
      </w:r>
      <w:r w:rsidR="009279B6" w:rsidRPr="006A43D3">
        <w:rPr>
          <w:rFonts w:ascii="Times New Roman" w:hAnsi="Times New Roman" w:cs="Times New Roman"/>
          <w:b/>
        </w:rPr>
        <w:tab/>
      </w:r>
    </w:p>
    <w:p w:rsidR="009279B6" w:rsidRPr="006A43D3" w:rsidRDefault="009279B6" w:rsidP="009279B6">
      <w:pPr>
        <w:rPr>
          <w:rFonts w:ascii="Times New Roman" w:hAnsi="Times New Roman" w:cs="Times New Roman"/>
        </w:rPr>
      </w:pPr>
      <w:r w:rsidRPr="006A43D3">
        <w:rPr>
          <w:rFonts w:ascii="Times New Roman" w:hAnsi="Times New Roman" w:cs="Times New Roman"/>
        </w:rPr>
        <w:t>You are free to use any sources that provide useful information:  books, encyclopedias, databases (through the library webpage)…   However, I expect that internet searches will be your first and most straightforward research method.  It is great to use the internet – but you must do so carefully and methodically.  Your searches need to be specific.  Look for words, phrases, historical events, people, etc., that appear in your story or poem.  You may need to try a variety of related search phrases before you find something useful on your particular topic of inquiry.</w:t>
      </w: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If you find a </w:t>
      </w:r>
      <w:r w:rsidR="006A43D3">
        <w:rPr>
          <w:rFonts w:ascii="Times New Roman" w:hAnsi="Times New Roman" w:cs="Times New Roman"/>
        </w:rPr>
        <w:t>web</w:t>
      </w:r>
      <w:r w:rsidRPr="006A43D3">
        <w:rPr>
          <w:rFonts w:ascii="Times New Roman" w:hAnsi="Times New Roman" w:cs="Times New Roman"/>
        </w:rPr>
        <w:t xml:space="preserve">page that seems useful, you must determine whether it is </w:t>
      </w:r>
      <w:r w:rsidRPr="006A43D3">
        <w:rPr>
          <w:rFonts w:ascii="Times New Roman" w:hAnsi="Times New Roman" w:cs="Times New Roman"/>
          <w:i/>
        </w:rPr>
        <w:t>trustworthy</w:t>
      </w:r>
      <w:r w:rsidRPr="006A43D3">
        <w:rPr>
          <w:rFonts w:ascii="Times New Roman" w:hAnsi="Times New Roman" w:cs="Times New Roman"/>
        </w:rPr>
        <w:t xml:space="preserve">.  Figure out who is the author of the content, and make sure he or she is an established and reputable expert.  If you are unsure about whether or not your source is trustworthy, you should ask me.  </w:t>
      </w:r>
    </w:p>
    <w:p w:rsidR="009279B6" w:rsidRPr="006A43D3" w:rsidRDefault="006A43D3" w:rsidP="009279B6">
      <w:pPr>
        <w:rPr>
          <w:rFonts w:ascii="Times New Roman" w:hAnsi="Times New Roman" w:cs="Times New Roman"/>
        </w:rPr>
      </w:pPr>
      <w:r>
        <w:rPr>
          <w:rFonts w:ascii="Times New Roman" w:hAnsi="Times New Roman" w:cs="Times New Roman"/>
        </w:rPr>
        <w:t>Wikipedia can be a useful</w:t>
      </w:r>
      <w:r w:rsidR="009279B6" w:rsidRPr="006A43D3">
        <w:rPr>
          <w:rFonts w:ascii="Times New Roman" w:hAnsi="Times New Roman" w:cs="Times New Roman"/>
        </w:rPr>
        <w:t xml:space="preserve"> site to visit as you begin to explore a topic.  However, you should </w:t>
      </w:r>
      <w:r w:rsidR="009279B6" w:rsidRPr="006A43D3">
        <w:rPr>
          <w:rFonts w:ascii="Times New Roman" w:hAnsi="Times New Roman" w:cs="Times New Roman"/>
          <w:i/>
        </w:rPr>
        <w:t>not</w:t>
      </w:r>
      <w:r w:rsidR="009279B6" w:rsidRPr="006A43D3">
        <w:rPr>
          <w:rFonts w:ascii="Times New Roman" w:hAnsi="Times New Roman" w:cs="Times New Roman"/>
        </w:rPr>
        <w:t xml:space="preserve"> rely on or cite Wikipedia entries.  Instead, use Wikipedia entries to find links to credible and professional sources.  </w:t>
      </w: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Dictionaries will be an important resource for everyone.  If you are working on Keats, you should try using the </w:t>
      </w:r>
      <w:r w:rsidRPr="006A43D3">
        <w:rPr>
          <w:rFonts w:ascii="Times New Roman" w:hAnsi="Times New Roman" w:cs="Times New Roman"/>
          <w:i/>
        </w:rPr>
        <w:t>Oxford English Dictionary</w:t>
      </w:r>
      <w:r w:rsidRPr="006A43D3">
        <w:rPr>
          <w:rFonts w:ascii="Times New Roman" w:hAnsi="Times New Roman" w:cs="Times New Roman"/>
        </w:rPr>
        <w:t>, which you can access online from Baruch computers</w:t>
      </w:r>
      <w:r w:rsidR="006A43D3">
        <w:rPr>
          <w:rFonts w:ascii="Times New Roman" w:hAnsi="Times New Roman" w:cs="Times New Roman"/>
        </w:rPr>
        <w:t xml:space="preserve"> (www.oed.com)</w:t>
      </w:r>
      <w:r w:rsidRPr="006A43D3">
        <w:rPr>
          <w:rFonts w:ascii="Times New Roman" w:hAnsi="Times New Roman" w:cs="Times New Roman"/>
        </w:rPr>
        <w:t>.  This dictionary gives you past definitions of words, with examples</w:t>
      </w:r>
      <w:r w:rsidR="006A43D3">
        <w:rPr>
          <w:rFonts w:ascii="Times New Roman" w:hAnsi="Times New Roman" w:cs="Times New Roman"/>
        </w:rPr>
        <w:t xml:space="preserve"> of how they were used</w:t>
      </w:r>
      <w:r w:rsidRPr="006A43D3">
        <w:rPr>
          <w:rFonts w:ascii="Times New Roman" w:hAnsi="Times New Roman" w:cs="Times New Roman"/>
        </w:rPr>
        <w:t xml:space="preserve">, so you </w:t>
      </w:r>
      <w:r w:rsidR="006A43D3">
        <w:rPr>
          <w:rFonts w:ascii="Times New Roman" w:hAnsi="Times New Roman" w:cs="Times New Roman"/>
        </w:rPr>
        <w:t>can</w:t>
      </w:r>
      <w:r w:rsidRPr="006A43D3">
        <w:rPr>
          <w:rFonts w:ascii="Times New Roman" w:hAnsi="Times New Roman" w:cs="Times New Roman"/>
        </w:rPr>
        <w:t xml:space="preserve"> get a sense of what a word specifically meant in Keats’ time.</w:t>
      </w:r>
      <w:r w:rsidR="006A43D3">
        <w:rPr>
          <w:rFonts w:ascii="Times New Roman" w:hAnsi="Times New Roman" w:cs="Times New Roman"/>
        </w:rPr>
        <w:t xml:space="preserve">  Note: </w:t>
      </w:r>
      <w:r w:rsidRPr="006A43D3">
        <w:rPr>
          <w:rFonts w:ascii="Times New Roman" w:hAnsi="Times New Roman" w:cs="Times New Roman"/>
        </w:rPr>
        <w:t>the Oxford English Dictionary is less important for Pu Song-Ling and Mahfouz, because these texts were not originally written in English.</w:t>
      </w:r>
    </w:p>
    <w:p w:rsidR="009279B6" w:rsidRPr="006A43D3" w:rsidRDefault="009279B6" w:rsidP="009279B6">
      <w:pPr>
        <w:rPr>
          <w:rFonts w:ascii="Times New Roman" w:hAnsi="Times New Roman" w:cs="Times New Roman"/>
          <w:b/>
        </w:rPr>
      </w:pPr>
    </w:p>
    <w:p w:rsidR="009279B6" w:rsidRPr="006A43D3" w:rsidRDefault="009279B6" w:rsidP="009279B6">
      <w:pPr>
        <w:rPr>
          <w:rFonts w:ascii="Times New Roman" w:hAnsi="Times New Roman" w:cs="Times New Roman"/>
          <w:b/>
        </w:rPr>
      </w:pPr>
      <w:r w:rsidRPr="006A43D3">
        <w:rPr>
          <w:rFonts w:ascii="Times New Roman" w:hAnsi="Times New Roman" w:cs="Times New Roman"/>
          <w:b/>
        </w:rPr>
        <w:t>Some Initial Source Recommendations</w:t>
      </w: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Below I have listed a few potentially useful sources concerning each of the three texts.  There are many other sources – I am just making some initial suggestions.  </w:t>
      </w: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I do </w:t>
      </w:r>
      <w:r w:rsidRPr="006A43D3">
        <w:rPr>
          <w:rFonts w:ascii="Times New Roman" w:hAnsi="Times New Roman" w:cs="Times New Roman"/>
          <w:i/>
        </w:rPr>
        <w:t>not</w:t>
      </w:r>
      <w:r w:rsidRPr="006A43D3">
        <w:rPr>
          <w:rFonts w:ascii="Times New Roman" w:hAnsi="Times New Roman" w:cs="Times New Roman"/>
        </w:rPr>
        <w:t xml:space="preserve"> recommend that you try to read large chunks of books.  Instead, examine the indexes and/or tables of contents in books and see if you can find information about the specific topics that you are researching.</w:t>
      </w:r>
    </w:p>
    <w:p w:rsidR="009279B6" w:rsidRPr="006A43D3" w:rsidRDefault="009279B6" w:rsidP="009279B6">
      <w:pPr>
        <w:rPr>
          <w:rFonts w:ascii="Times New Roman" w:hAnsi="Times New Roman" w:cs="Times New Roman"/>
        </w:rPr>
      </w:pPr>
    </w:p>
    <w:p w:rsidR="009279B6" w:rsidRPr="006A43D3" w:rsidRDefault="009279B6" w:rsidP="009279B6">
      <w:pPr>
        <w:rPr>
          <w:rFonts w:ascii="Times New Roman" w:hAnsi="Times New Roman" w:cs="Times New Roman"/>
          <w:b/>
        </w:rPr>
      </w:pPr>
      <w:r w:rsidRPr="006A43D3">
        <w:rPr>
          <w:rFonts w:ascii="Times New Roman" w:hAnsi="Times New Roman" w:cs="Times New Roman"/>
          <w:b/>
        </w:rPr>
        <w:t>On Pu Song-Ling’s “The Wise Neighbor”</w:t>
      </w: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Chang, Chun-shu and Shelley Hsueh-lun Chang.  </w:t>
      </w:r>
      <w:r w:rsidRPr="006A43D3">
        <w:rPr>
          <w:rFonts w:ascii="Times New Roman" w:hAnsi="Times New Roman" w:cs="Times New Roman"/>
          <w:i/>
        </w:rPr>
        <w:t xml:space="preserve">Redefining History: Ghosts, Spirits, and Human Society </w:t>
      </w:r>
      <w:r w:rsidR="006A43D3">
        <w:rPr>
          <w:rFonts w:ascii="Times New Roman" w:hAnsi="Times New Roman" w:cs="Times New Roman"/>
          <w:i/>
        </w:rPr>
        <w:tab/>
      </w:r>
      <w:r w:rsidRPr="006A43D3">
        <w:rPr>
          <w:rFonts w:ascii="Times New Roman" w:hAnsi="Times New Roman" w:cs="Times New Roman"/>
          <w:i/>
        </w:rPr>
        <w:t>in P'u Sung-ling's World, 1640-1715</w:t>
      </w:r>
      <w:r w:rsidRPr="006A43D3">
        <w:rPr>
          <w:rFonts w:ascii="Times New Roman" w:hAnsi="Times New Roman" w:cs="Times New Roman"/>
        </w:rPr>
        <w:t xml:space="preserve">.  Ann Arbor: University of </w:t>
      </w:r>
      <w:r w:rsidRPr="006A43D3">
        <w:rPr>
          <w:rFonts w:ascii="Times New Roman" w:hAnsi="Times New Roman" w:cs="Times New Roman"/>
        </w:rPr>
        <w:tab/>
        <w:t>Michigan Press, 1999.</w:t>
      </w: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Huntington, Rania.  </w:t>
      </w:r>
      <w:r w:rsidRPr="006A43D3">
        <w:rPr>
          <w:rFonts w:ascii="Times New Roman" w:hAnsi="Times New Roman" w:cs="Times New Roman"/>
          <w:i/>
        </w:rPr>
        <w:t>Alien Kind: Foxes and Late Imperial Chinese Narrative</w:t>
      </w:r>
      <w:r w:rsidRPr="006A43D3">
        <w:rPr>
          <w:rFonts w:ascii="Times New Roman" w:hAnsi="Times New Roman" w:cs="Times New Roman"/>
        </w:rPr>
        <w:t xml:space="preserve"> (Harvard East Asian </w:t>
      </w:r>
      <w:r w:rsidRPr="006A43D3">
        <w:rPr>
          <w:rFonts w:ascii="Times New Roman" w:hAnsi="Times New Roman" w:cs="Times New Roman"/>
        </w:rPr>
        <w:tab/>
        <w:t>Monographs).  Cambridge:  Harvard University Asia Center, 2004.</w:t>
      </w: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Owen, Stephen.  “Introduction” to Pu Song-ling in </w:t>
      </w:r>
      <w:r w:rsidRPr="006A43D3">
        <w:rPr>
          <w:rFonts w:ascii="Times New Roman" w:hAnsi="Times New Roman" w:cs="Times New Roman"/>
          <w:i/>
        </w:rPr>
        <w:t xml:space="preserve">An Anthology of Chinese Literature:  </w:t>
      </w:r>
      <w:r w:rsidRPr="006A43D3">
        <w:rPr>
          <w:rFonts w:ascii="Times New Roman" w:hAnsi="Times New Roman" w:cs="Times New Roman"/>
          <w:i/>
        </w:rPr>
        <w:tab/>
        <w:t xml:space="preserve">Beginnings to </w:t>
      </w:r>
      <w:r w:rsidR="006A43D3">
        <w:rPr>
          <w:rFonts w:ascii="Times New Roman" w:hAnsi="Times New Roman" w:cs="Times New Roman"/>
          <w:i/>
        </w:rPr>
        <w:tab/>
      </w:r>
      <w:r w:rsidRPr="006A43D3">
        <w:rPr>
          <w:rFonts w:ascii="Times New Roman" w:hAnsi="Times New Roman" w:cs="Times New Roman"/>
          <w:i/>
        </w:rPr>
        <w:t xml:space="preserve">1911.  </w:t>
      </w:r>
      <w:r w:rsidRPr="006A43D3">
        <w:rPr>
          <w:rFonts w:ascii="Times New Roman" w:hAnsi="Times New Roman" w:cs="Times New Roman"/>
        </w:rPr>
        <w:t>Ed. and tr. Stephen Owen.  New York:  Norton, 1997.</w:t>
      </w:r>
    </w:p>
    <w:p w:rsidR="009279B6" w:rsidRPr="006A43D3" w:rsidRDefault="009279B6" w:rsidP="009279B6">
      <w:pPr>
        <w:rPr>
          <w:rFonts w:ascii="Times New Roman" w:hAnsi="Times New Roman" w:cs="Times New Roman"/>
        </w:rPr>
      </w:pP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On Supernatural Literature in China:   </w:t>
      </w:r>
      <w:hyperlink r:id="rId4" w:history="1">
        <w:r w:rsidRPr="006A43D3">
          <w:rPr>
            <w:rStyle w:val="Hyperlink"/>
            <w:rFonts w:ascii="Times New Roman" w:hAnsi="Times New Roman" w:cs="Times New Roman"/>
          </w:rPr>
          <w:t>http://www.illuminatedlantern.com/cinema/archives/ghost_lovers_and_fox_spirits.php</w:t>
        </w:r>
      </w:hyperlink>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On Fox Spirits in China:   </w:t>
      </w:r>
      <w:hyperlink r:id="rId5" w:history="1">
        <w:r w:rsidRPr="006A43D3">
          <w:rPr>
            <w:rStyle w:val="Hyperlink"/>
            <w:rFonts w:ascii="Times New Roman" w:hAnsi="Times New Roman" w:cs="Times New Roman"/>
          </w:rPr>
          <w:t>http://academia.issendai.com/fox-chinese.shtml</w:t>
        </w:r>
      </w:hyperlink>
    </w:p>
    <w:p w:rsidR="009279B6" w:rsidRPr="006A43D3" w:rsidRDefault="009279B6" w:rsidP="009279B6">
      <w:pPr>
        <w:rPr>
          <w:rFonts w:ascii="Times New Roman" w:hAnsi="Times New Roman" w:cs="Times New Roman"/>
          <w:b/>
        </w:rPr>
      </w:pPr>
    </w:p>
    <w:p w:rsidR="009279B6" w:rsidRPr="006A43D3" w:rsidRDefault="009279B6" w:rsidP="009279B6">
      <w:pPr>
        <w:rPr>
          <w:rFonts w:ascii="Times New Roman" w:hAnsi="Times New Roman" w:cs="Times New Roman"/>
          <w:b/>
        </w:rPr>
      </w:pPr>
      <w:r w:rsidRPr="006A43D3">
        <w:rPr>
          <w:rFonts w:ascii="Times New Roman" w:hAnsi="Times New Roman" w:cs="Times New Roman"/>
          <w:b/>
        </w:rPr>
        <w:t>On Keats’s “La Belle Dame Sans Merci”</w:t>
      </w:r>
    </w:p>
    <w:p w:rsidR="006A43D3" w:rsidRDefault="009279B6" w:rsidP="009279B6">
      <w:pPr>
        <w:rPr>
          <w:rFonts w:ascii="Times New Roman" w:hAnsi="Times New Roman" w:cs="Times New Roman"/>
        </w:rPr>
      </w:pPr>
      <w:r w:rsidRPr="006A43D3">
        <w:rPr>
          <w:rFonts w:ascii="Times New Roman" w:hAnsi="Times New Roman" w:cs="Times New Roman"/>
        </w:rPr>
        <w:t>You should use the Oxford English Dictionary to look up words that you d</w:t>
      </w:r>
      <w:r w:rsidR="006A43D3">
        <w:rPr>
          <w:rFonts w:ascii="Times New Roman" w:hAnsi="Times New Roman" w:cs="Times New Roman"/>
        </w:rPr>
        <w:t>o not know.  Examine the histories</w:t>
      </w:r>
      <w:r w:rsidRPr="006A43D3">
        <w:rPr>
          <w:rFonts w:ascii="Times New Roman" w:hAnsi="Times New Roman" w:cs="Times New Roman"/>
        </w:rPr>
        <w:t xml:space="preserve"> of definitions and see what specific words meant in the early 1800’s, when Keats wrote his poetry.  </w:t>
      </w:r>
    </w:p>
    <w:p w:rsidR="009279B6" w:rsidRPr="006A43D3" w:rsidRDefault="009279B6" w:rsidP="009279B6">
      <w:pPr>
        <w:rPr>
          <w:rFonts w:ascii="Times New Roman" w:hAnsi="Times New Roman" w:cs="Times New Roman"/>
        </w:rPr>
      </w:pPr>
      <w:r w:rsidRPr="006A43D3">
        <w:rPr>
          <w:rFonts w:ascii="Times New Roman" w:hAnsi="Times New Roman" w:cs="Times New Roman"/>
        </w:rPr>
        <w:t>Some other references:</w:t>
      </w: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A biography of Keats:  </w:t>
      </w:r>
      <w:hyperlink r:id="rId6" w:history="1">
        <w:r w:rsidRPr="006A43D3">
          <w:rPr>
            <w:rStyle w:val="Hyperlink"/>
            <w:rFonts w:ascii="Times New Roman" w:hAnsi="Times New Roman" w:cs="Times New Roman"/>
          </w:rPr>
          <w:t>http://www.poetryfoundation.org/bio/john-keats</w:t>
        </w:r>
      </w:hyperlink>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Some general information about Keats’ poetry:  </w:t>
      </w:r>
      <w:hyperlink r:id="rId7" w:history="1">
        <w:r w:rsidRPr="006A43D3">
          <w:rPr>
            <w:rStyle w:val="Hyperlink"/>
            <w:rFonts w:ascii="Times New Roman" w:hAnsi="Times New Roman" w:cs="Times New Roman"/>
          </w:rPr>
          <w:t>http://academic.brooklyn.cuny.edu/english/melani/cs6/keats.html</w:t>
        </w:r>
      </w:hyperlink>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Some guidance on “La Belle Dame Sans Merci”:  </w:t>
      </w:r>
      <w:hyperlink r:id="rId8" w:history="1">
        <w:r w:rsidRPr="006A43D3">
          <w:rPr>
            <w:rStyle w:val="Hyperlink"/>
            <w:rFonts w:ascii="Times New Roman" w:hAnsi="Times New Roman" w:cs="Times New Roman"/>
          </w:rPr>
          <w:t>http://academic.brooklyn.cuny.edu/english/melani/cs6/belle.html</w:t>
        </w:r>
      </w:hyperlink>
    </w:p>
    <w:p w:rsidR="009279B6" w:rsidRPr="006A43D3" w:rsidRDefault="009279B6" w:rsidP="009279B6">
      <w:pPr>
        <w:rPr>
          <w:rFonts w:ascii="Times New Roman" w:hAnsi="Times New Roman" w:cs="Times New Roman"/>
        </w:rPr>
      </w:pPr>
    </w:p>
    <w:p w:rsidR="009279B6" w:rsidRPr="006A43D3" w:rsidRDefault="009279B6" w:rsidP="009279B6">
      <w:pPr>
        <w:rPr>
          <w:rFonts w:ascii="Times New Roman" w:hAnsi="Times New Roman" w:cs="Times New Roman"/>
          <w:b/>
        </w:rPr>
      </w:pPr>
      <w:r w:rsidRPr="006A43D3">
        <w:rPr>
          <w:rFonts w:ascii="Times New Roman" w:hAnsi="Times New Roman" w:cs="Times New Roman"/>
          <w:b/>
        </w:rPr>
        <w:t>On Mahfouz’s “Zaabalawi”</w:t>
      </w:r>
    </w:p>
    <w:p w:rsidR="009279B6" w:rsidRPr="006A43D3" w:rsidRDefault="009279B6" w:rsidP="009279B6">
      <w:pPr>
        <w:rPr>
          <w:rFonts w:ascii="Times New Roman" w:hAnsi="Times New Roman" w:cs="Times New Roman"/>
        </w:rPr>
      </w:pPr>
      <w:r w:rsidRPr="006A43D3">
        <w:rPr>
          <w:rFonts w:ascii="Times New Roman" w:hAnsi="Times New Roman" w:cs="Times New Roman"/>
          <w:iCs/>
          <w:color w:val="000000"/>
          <w:shd w:val="clear" w:color="auto" w:fill="FFFFFF"/>
        </w:rPr>
        <w:t>Al-Ghitani, Gamal.</w:t>
      </w:r>
      <w:r w:rsidRPr="006A43D3">
        <w:rPr>
          <w:rFonts w:ascii="Times New Roman" w:hAnsi="Times New Roman" w:cs="Times New Roman"/>
          <w:i/>
          <w:iCs/>
          <w:color w:val="000000"/>
          <w:shd w:val="clear" w:color="auto" w:fill="FFFFFF"/>
        </w:rPr>
        <w:t xml:space="preserve">  The Cairo of Naguib Mahfouz</w:t>
      </w:r>
      <w:r w:rsidRPr="006A43D3">
        <w:rPr>
          <w:rStyle w:val="apple-converted-space"/>
          <w:rFonts w:ascii="Times New Roman" w:hAnsi="Times New Roman" w:cs="Times New Roman"/>
          <w:color w:val="000000"/>
          <w:shd w:val="clear" w:color="auto" w:fill="FFFFFF"/>
        </w:rPr>
        <w:t xml:space="preserve">. </w:t>
      </w:r>
      <w:r w:rsidRPr="006A43D3">
        <w:rPr>
          <w:rFonts w:ascii="Times New Roman" w:hAnsi="Times New Roman" w:cs="Times New Roman"/>
          <w:color w:val="000000"/>
          <w:shd w:val="clear" w:color="auto" w:fill="FFFFFF"/>
        </w:rPr>
        <w:t xml:space="preserve">Cairo:  American University in Cairo Press, 2000.   </w:t>
      </w:r>
    </w:p>
    <w:p w:rsidR="009279B6" w:rsidRPr="006A43D3" w:rsidRDefault="009279B6" w:rsidP="009279B6">
      <w:pPr>
        <w:rPr>
          <w:rFonts w:ascii="Times New Roman" w:hAnsi="Times New Roman" w:cs="Times New Roman"/>
        </w:rPr>
      </w:pPr>
      <w:r w:rsidRPr="006A43D3">
        <w:rPr>
          <w:rFonts w:ascii="Times New Roman" w:hAnsi="Times New Roman" w:cs="Times New Roman"/>
        </w:rPr>
        <w:t>Thompson, Jason.</w:t>
      </w:r>
      <w:r w:rsidRPr="006A43D3">
        <w:rPr>
          <w:rFonts w:ascii="Times New Roman" w:hAnsi="Times New Roman" w:cs="Times New Roman"/>
          <w:i/>
        </w:rPr>
        <w:t xml:space="preserve">  A History of Egypt:  From Earliest Times to the Present</w:t>
      </w:r>
      <w:r w:rsidRPr="006A43D3">
        <w:rPr>
          <w:rFonts w:ascii="Times New Roman" w:hAnsi="Times New Roman" w:cs="Times New Roman"/>
        </w:rPr>
        <w:t xml:space="preserve">.  New York:  </w:t>
      </w:r>
      <w:r w:rsidRPr="006A43D3">
        <w:rPr>
          <w:rFonts w:ascii="Times New Roman" w:hAnsi="Times New Roman" w:cs="Times New Roman"/>
        </w:rPr>
        <w:tab/>
        <w:t>Anchor, 2009.</w:t>
      </w: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Nobel Prize Electronic </w:t>
      </w:r>
      <w:r w:rsidR="006A43D3">
        <w:rPr>
          <w:rFonts w:ascii="Times New Roman" w:hAnsi="Times New Roman" w:cs="Times New Roman"/>
        </w:rPr>
        <w:t>Museum on</w:t>
      </w:r>
      <w:r w:rsidRPr="006A43D3">
        <w:rPr>
          <w:rFonts w:ascii="Times New Roman" w:hAnsi="Times New Roman" w:cs="Times New Roman"/>
        </w:rPr>
        <w:t xml:space="preserve"> Mahfouz:  </w:t>
      </w:r>
      <w:hyperlink r:id="rId9" w:history="1">
        <w:r w:rsidRPr="006A43D3">
          <w:rPr>
            <w:rStyle w:val="Hyperlink"/>
            <w:rFonts w:ascii="Times New Roman" w:hAnsi="Times New Roman" w:cs="Times New Roman"/>
          </w:rPr>
          <w:t>www.nobel.se/literature/laureates/1988/index.html</w:t>
        </w:r>
      </w:hyperlink>
      <w:r w:rsidRPr="006A43D3">
        <w:rPr>
          <w:rStyle w:val="Hyperlink"/>
          <w:rFonts w:ascii="Times New Roman" w:hAnsi="Times New Roman" w:cs="Times New Roman"/>
          <w:color w:val="auto"/>
          <w:u w:val="none"/>
        </w:rPr>
        <w:t xml:space="preserve">      </w:t>
      </w:r>
      <w:r w:rsidR="006A43D3">
        <w:rPr>
          <w:rStyle w:val="Hyperlink"/>
          <w:rFonts w:ascii="Times New Roman" w:hAnsi="Times New Roman" w:cs="Times New Roman"/>
          <w:color w:val="auto"/>
          <w:u w:val="none"/>
        </w:rPr>
        <w:tab/>
      </w:r>
      <w:r w:rsidRPr="006A43D3">
        <w:rPr>
          <w:rFonts w:ascii="Times New Roman" w:hAnsi="Times New Roman" w:cs="Times New Roman"/>
        </w:rPr>
        <w:t xml:space="preserve">[look particularly under “Documentary”] </w:t>
      </w:r>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Biography and background on Mahfouz:  </w:t>
      </w:r>
      <w:hyperlink r:id="rId10" w:history="1">
        <w:r w:rsidRPr="006A43D3">
          <w:rPr>
            <w:rStyle w:val="Hyperlink"/>
            <w:rFonts w:ascii="Times New Roman" w:hAnsi="Times New Roman" w:cs="Times New Roman"/>
          </w:rPr>
          <w:t>http://www.kirjasto.sci.fi/mahfouz.htm</w:t>
        </w:r>
      </w:hyperlink>
    </w:p>
    <w:p w:rsidR="009279B6" w:rsidRPr="006A43D3" w:rsidRDefault="009279B6" w:rsidP="009279B6">
      <w:pPr>
        <w:rPr>
          <w:rFonts w:ascii="Times New Roman" w:hAnsi="Times New Roman" w:cs="Times New Roman"/>
        </w:rPr>
      </w:pPr>
      <w:r w:rsidRPr="006A43D3">
        <w:rPr>
          <w:rFonts w:ascii="Times New Roman" w:hAnsi="Times New Roman" w:cs="Times New Roman"/>
        </w:rPr>
        <w:t xml:space="preserve"> </w:t>
      </w:r>
    </w:p>
    <w:p w:rsidR="009279B6" w:rsidRPr="006A43D3" w:rsidRDefault="009279B6" w:rsidP="009279B6">
      <w:pPr>
        <w:rPr>
          <w:rFonts w:ascii="Times New Roman" w:hAnsi="Times New Roman" w:cs="Times New Roman"/>
          <w:b/>
        </w:rPr>
      </w:pPr>
      <w:r w:rsidRPr="006A43D3">
        <w:rPr>
          <w:rFonts w:ascii="Times New Roman" w:hAnsi="Times New Roman" w:cs="Times New Roman"/>
          <w:b/>
        </w:rPr>
        <w:t xml:space="preserve">Format for Your Notes and Citations:  </w:t>
      </w:r>
    </w:p>
    <w:p w:rsidR="006A43D3" w:rsidRPr="006A43D3" w:rsidRDefault="009279B6">
      <w:pPr>
        <w:rPr>
          <w:rFonts w:ascii="Times New Roman" w:hAnsi="Times New Roman" w:cs="Times New Roman"/>
        </w:rPr>
      </w:pPr>
      <w:r w:rsidRPr="006A43D3">
        <w:rPr>
          <w:rFonts w:ascii="Times New Roman" w:hAnsi="Times New Roman" w:cs="Times New Roman"/>
        </w:rPr>
        <w:t xml:space="preserve">When you write up your notes, you should indicate the word or phrase that you are discussing, and where it appears in the story or poem (page or line number).  You </w:t>
      </w:r>
      <w:r w:rsidRPr="006A43D3">
        <w:rPr>
          <w:rFonts w:ascii="Times New Roman" w:hAnsi="Times New Roman" w:cs="Times New Roman"/>
          <w:i/>
        </w:rPr>
        <w:t>must</w:t>
      </w:r>
      <w:r w:rsidRPr="006A43D3">
        <w:rPr>
          <w:rFonts w:ascii="Times New Roman" w:hAnsi="Times New Roman" w:cs="Times New Roman"/>
        </w:rPr>
        <w:t xml:space="preserve"> cite your sources for the information in your notes.  You should use the parenthetical citation format, and </w:t>
      </w:r>
      <w:r w:rsidR="006A43D3">
        <w:rPr>
          <w:rFonts w:ascii="Times New Roman" w:hAnsi="Times New Roman" w:cs="Times New Roman"/>
        </w:rPr>
        <w:t>after all of</w:t>
      </w:r>
      <w:r w:rsidRPr="006A43D3">
        <w:rPr>
          <w:rFonts w:ascii="Times New Roman" w:hAnsi="Times New Roman" w:cs="Times New Roman"/>
        </w:rPr>
        <w:t xml:space="preserve"> your notes, you should have a brief Works Cited page, where you list all of your sources.  You may find guidance on how to set up a Works Cited page at this website:  </w:t>
      </w:r>
      <w:hyperlink r:id="rId11" w:history="1">
        <w:r w:rsidR="006A43D3" w:rsidRPr="00397842">
          <w:rPr>
            <w:rStyle w:val="Hyperlink"/>
            <w:rFonts w:ascii="Times New Roman" w:hAnsi="Times New Roman" w:cs="Times New Roman"/>
          </w:rPr>
          <w:t>http://www2.liu.edu/cwis/cwp/library/workshop/citmla.html</w:t>
        </w:r>
      </w:hyperlink>
      <w:r w:rsidR="006A43D3">
        <w:rPr>
          <w:rFonts w:ascii="Times New Roman" w:hAnsi="Times New Roman" w:cs="Times New Roman"/>
        </w:rPr>
        <w:t xml:space="preserve"> </w:t>
      </w:r>
    </w:p>
    <w:sectPr w:rsidR="006A43D3" w:rsidRPr="006A43D3" w:rsidSect="00DC416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279B6"/>
    <w:rsid w:val="00231C39"/>
    <w:rsid w:val="00515654"/>
    <w:rsid w:val="006A43D3"/>
    <w:rsid w:val="007F5228"/>
    <w:rsid w:val="009279B6"/>
    <w:rsid w:val="00B01764"/>
    <w:rsid w:val="00DC416B"/>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433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33E"/>
    <w:rPr>
      <w:rFonts w:ascii="Lucida Grande" w:hAnsi="Lucida Grande" w:cs="Lucida Grande"/>
      <w:sz w:val="18"/>
      <w:szCs w:val="18"/>
    </w:rPr>
  </w:style>
  <w:style w:type="character" w:styleId="Hyperlink">
    <w:name w:val="Hyperlink"/>
    <w:basedOn w:val="DefaultParagraphFont"/>
    <w:uiPriority w:val="99"/>
    <w:unhideWhenUsed/>
    <w:rsid w:val="009279B6"/>
    <w:rPr>
      <w:color w:val="0000FF" w:themeColor="hyperlink"/>
      <w:u w:val="single"/>
    </w:rPr>
  </w:style>
  <w:style w:type="character" w:customStyle="1" w:styleId="apple-converted-space">
    <w:name w:val="apple-converted-space"/>
    <w:basedOn w:val="DefaultParagraphFont"/>
    <w:rsid w:val="009279B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liu.edu/cwis/cwp/library/workshop/citmla.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lluminatedlantern.com/cinema/archives/ghost_lovers_and_fox_spirits.php" TargetMode="External"/><Relationship Id="rId5" Type="http://schemas.openxmlformats.org/officeDocument/2006/relationships/hyperlink" Target="http://academia.issendai.com/fox-chinese.shtml" TargetMode="External"/><Relationship Id="rId6" Type="http://schemas.openxmlformats.org/officeDocument/2006/relationships/hyperlink" Target="http://www.poetryfoundation.org/bio/john-keats" TargetMode="External"/><Relationship Id="rId7" Type="http://schemas.openxmlformats.org/officeDocument/2006/relationships/hyperlink" Target="http://academic.brooklyn.cuny.edu/english/melani/cs6/keats.html" TargetMode="External"/><Relationship Id="rId8" Type="http://schemas.openxmlformats.org/officeDocument/2006/relationships/hyperlink" Target="http://academic.brooklyn.cuny.edu/english/melani/cs6/belle.html" TargetMode="External"/><Relationship Id="rId9" Type="http://schemas.openxmlformats.org/officeDocument/2006/relationships/hyperlink" Target="http://www.nobel.se/literature/laureates/1988/index.html" TargetMode="External"/><Relationship Id="rId10" Type="http://schemas.openxmlformats.org/officeDocument/2006/relationships/hyperlink" Target="http://www.kirjasto.sci.fi/mahfou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4087</Characters>
  <Application>Microsoft Word 12.1.0</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Baruch College</Company>
  <LinksUpToDate>false</LinksUpToDate>
  <CharactersWithSpaces>5019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Baruch College</dc:creator>
  <cp:lastModifiedBy>Cheryl</cp:lastModifiedBy>
  <cp:revision>2</cp:revision>
  <dcterms:created xsi:type="dcterms:W3CDTF">2014-02-08T18:05:00Z</dcterms:created>
  <dcterms:modified xsi:type="dcterms:W3CDTF">2014-02-08T18:05:00Z</dcterms:modified>
</cp:coreProperties>
</file>